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5E" w:rsidRDefault="00CD2E5E" w:rsidP="00CD2E5E">
      <w:pPr>
        <w:pStyle w:val="Titre5"/>
        <w:rPr>
          <w:rStyle w:val="Accentuation"/>
          <w:i/>
          <w:iCs w:val="0"/>
        </w:rPr>
      </w:pPr>
      <w:bookmarkStart w:id="0" w:name="_Toc20741911"/>
      <w:r>
        <w:rPr>
          <w:rStyle w:val="Accentuation"/>
        </w:rPr>
        <w:t>Annexe 3 – Dossier projet type :</w:t>
      </w:r>
      <w:bookmarkStart w:id="1" w:name="_Toc9954829"/>
      <w:r>
        <w:rPr>
          <w:rStyle w:val="Accentuation"/>
        </w:rPr>
        <w:t xml:space="preserve"> Assistance Technique/</w:t>
      </w:r>
      <w:bookmarkEnd w:id="1"/>
      <w:r w:rsidRPr="005F78AF">
        <w:t xml:space="preserve"> </w:t>
      </w:r>
      <w:r>
        <w:t>Lutte contre les agresseurs et les autres maladies de la ruche/Amélioration de la qualité</w:t>
      </w:r>
      <w:bookmarkEnd w:id="0"/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Arial Unicode MS" w:cs="Arial"/>
          <w:b/>
          <w:color w:val="000000"/>
          <w:szCs w:val="22"/>
          <w:lang w:eastAsia="ar-SA"/>
        </w:rPr>
      </w:pPr>
      <w:bookmarkStart w:id="2" w:name="_GoBack"/>
      <w:bookmarkEnd w:id="2"/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Dossier de candidature 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ascii="Tahoma" w:hAnsi="Tahoma" w:cs="Tahoma"/>
          <w:szCs w:val="22"/>
        </w:rPr>
      </w:pPr>
      <w:r>
        <w:rPr>
          <w:rFonts w:cs="Arial"/>
          <w:b/>
          <w:szCs w:val="22"/>
        </w:rPr>
        <w:t>Programme apicole 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2020-2022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ascii="Tahoma" w:eastAsia="Wingdings" w:hAnsi="Tahoma" w:cs="Tahoma"/>
          <w:sz w:val="18"/>
          <w:szCs w:val="18"/>
        </w:rPr>
      </w:pPr>
      <w:r>
        <w:rPr>
          <w:rFonts w:ascii="Tahoma" w:hAnsi="Tahoma" w:cs="Tahoma"/>
          <w:szCs w:val="22"/>
        </w:rPr>
        <w:t xml:space="preserve">Année 1 </w:t>
      </w:r>
      <w:r>
        <w:rPr>
          <w:rFonts w:ascii="Wingdings" w:eastAsia="Wingdings" w:hAnsi="Wingdings" w:cs="Wingdings"/>
          <w:szCs w:val="22"/>
        </w:rPr>
        <w:t></w:t>
      </w:r>
      <w:r>
        <w:rPr>
          <w:rFonts w:ascii="Tahoma" w:eastAsia="Wingdings" w:hAnsi="Tahoma" w:cs="Tahoma"/>
          <w:szCs w:val="22"/>
        </w:rPr>
        <w:t xml:space="preserve"> </w:t>
      </w:r>
      <w:r>
        <w:rPr>
          <w:rFonts w:ascii="Tahoma" w:eastAsia="Wingdings" w:hAnsi="Tahoma" w:cs="Tahoma"/>
          <w:szCs w:val="22"/>
        </w:rPr>
        <w:tab/>
        <w:t xml:space="preserve"> Année 2 </w:t>
      </w:r>
      <w:r>
        <w:rPr>
          <w:rFonts w:ascii="Wingdings" w:eastAsia="Wingdings" w:hAnsi="Wingdings" w:cs="Wingdings"/>
          <w:szCs w:val="22"/>
        </w:rPr>
        <w:t></w:t>
      </w:r>
      <w:r>
        <w:rPr>
          <w:rFonts w:ascii="Tahoma" w:eastAsia="Wingdings" w:hAnsi="Tahoma" w:cs="Tahoma"/>
          <w:szCs w:val="22"/>
        </w:rPr>
        <w:t xml:space="preserve">  </w:t>
      </w:r>
      <w:r>
        <w:rPr>
          <w:rFonts w:ascii="Tahoma" w:eastAsia="Wingdings" w:hAnsi="Tahoma" w:cs="Tahoma"/>
          <w:szCs w:val="22"/>
        </w:rPr>
        <w:tab/>
        <w:t xml:space="preserve">Année 3 </w:t>
      </w:r>
      <w:r>
        <w:rPr>
          <w:rFonts w:ascii="Wingdings" w:eastAsia="Wingdings" w:hAnsi="Wingdings" w:cs="Wingdings"/>
          <w:szCs w:val="22"/>
        </w:rPr>
        <w:t></w:t>
      </w:r>
      <w:r>
        <w:rPr>
          <w:rFonts w:ascii="Tahoma" w:eastAsia="Wingdings" w:hAnsi="Tahoma" w:cs="Tahoma"/>
          <w:szCs w:val="22"/>
        </w:rPr>
        <w:t xml:space="preserve"> 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  <w:r>
        <w:rPr>
          <w:rFonts w:eastAsia="Wingdings" w:cs="Arial"/>
          <w:b/>
          <w:szCs w:val="22"/>
        </w:rPr>
        <w:t>DESCRIPTION DU PROJET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</w:p>
    <w:p w:rsidR="00CD2E5E" w:rsidRDefault="00CD2E5E" w:rsidP="00CD2E5E">
      <w:pPr>
        <w:rPr>
          <w:rFonts w:eastAsia="Wingdings" w:cs="Arial"/>
          <w:b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TITRE DU PROJET </w:t>
      </w:r>
      <w:r>
        <w:rPr>
          <w:rFonts w:eastAsia="Wingdings" w:cs="Arial"/>
          <w:szCs w:val="22"/>
        </w:rPr>
        <w:t>: ……………………………………………………………………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b/>
          <w:bCs/>
          <w:color w:val="000000"/>
          <w:szCs w:val="22"/>
        </w:rPr>
      </w:pPr>
      <w:r>
        <w:rPr>
          <w:rFonts w:eastAsia="Wingdings" w:cs="Arial"/>
          <w:b/>
          <w:bCs/>
          <w:color w:val="000000"/>
          <w:szCs w:val="22"/>
        </w:rPr>
        <w:t>Mots clés : (5 au maximum) :</w:t>
      </w:r>
      <w:r>
        <w:rPr>
          <w:rFonts w:eastAsia="Wingdings" w:cs="Arial"/>
          <w:bCs/>
          <w:color w:val="000000"/>
          <w:szCs w:val="22"/>
        </w:rPr>
        <w:tab/>
      </w:r>
    </w:p>
    <w:p w:rsidR="00CD2E5E" w:rsidRDefault="00CD2E5E" w:rsidP="00CD2E5E">
      <w:pPr>
        <w:rPr>
          <w:rFonts w:eastAsia="Wingdings" w:cs="Arial"/>
          <w:b/>
          <w:bCs/>
          <w:color w:val="000000"/>
          <w:szCs w:val="22"/>
        </w:rPr>
      </w:pPr>
    </w:p>
    <w:p w:rsidR="00CD2E5E" w:rsidRDefault="00CD2E5E" w:rsidP="00CD2E5E">
      <w:pPr>
        <w:rPr>
          <w:b/>
          <w:szCs w:val="22"/>
        </w:rPr>
      </w:pPr>
      <w:bookmarkStart w:id="3" w:name="_Toc494296845"/>
      <w:bookmarkStart w:id="4" w:name="_Toc494296945"/>
      <w:bookmarkEnd w:id="3"/>
      <w:bookmarkEnd w:id="4"/>
      <w:r>
        <w:rPr>
          <w:b/>
        </w:rPr>
        <w:t>1-RENSEIGNEMENTS GENERAUX</w:t>
      </w:r>
    </w:p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DEMANDEUR :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RESPONSABLES DU PROJET: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949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96"/>
        <w:gridCol w:w="4394"/>
        <w:gridCol w:w="3403"/>
      </w:tblGrid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b/>
                <w:i/>
                <w:szCs w:val="22"/>
                <w:u w:val="single"/>
              </w:rPr>
              <w:t>Responsable technique ou scientifique</w:t>
            </w: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b/>
                <w:i/>
                <w:szCs w:val="22"/>
                <w:u w:val="single"/>
              </w:rPr>
              <w:t>Responsable administratif et financier</w:t>
            </w: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  <w:r>
        <w:rPr>
          <w:rFonts w:eastAsia="Wingdings" w:cs="Arial"/>
          <w:szCs w:val="22"/>
        </w:rPr>
        <w:t>-</w:t>
      </w:r>
      <w:r>
        <w:rPr>
          <w:rFonts w:eastAsia="Wingdings" w:cs="Arial"/>
          <w:szCs w:val="22"/>
        </w:rPr>
        <w:tab/>
      </w:r>
      <w:r>
        <w:rPr>
          <w:rFonts w:eastAsia="Wingdings" w:cs="Arial"/>
          <w:b/>
          <w:bCs/>
          <w:color w:val="000000"/>
          <w:szCs w:val="22"/>
        </w:rPr>
        <w:t>Dans</w:t>
      </w:r>
      <w:r>
        <w:rPr>
          <w:rFonts w:eastAsia="Wingdings" w:cs="Arial"/>
          <w:b/>
          <w:bCs/>
          <w:szCs w:val="22"/>
        </w:rPr>
        <w:t xml:space="preserve"> la mesure du possible, joindre une liste des autres thématiques de travail prévues pendant la durée du projet</w:t>
      </w: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b/>
        </w:rPr>
      </w:pPr>
      <w:bookmarkStart w:id="5" w:name="_Toc494296846"/>
      <w:bookmarkStart w:id="6" w:name="_Toc494296946"/>
      <w:bookmarkEnd w:id="5"/>
      <w:bookmarkEnd w:id="6"/>
      <w:r>
        <w:rPr>
          <w:b/>
        </w:rPr>
        <w:t>2-RENSEIGNEMENTS CONCERNANT LA STRUCTURE DEMANDEUSE</w:t>
      </w:r>
    </w:p>
    <w:p w:rsidR="00CD2E5E" w:rsidRDefault="00CD2E5E" w:rsidP="00CD2E5E">
      <w:pPr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Nombre d’adhérents directs à la date du dépôt de dossier (apiculteurs ou structures) :</w:t>
      </w:r>
    </w:p>
    <w:p w:rsidR="00CD2E5E" w:rsidRDefault="00CD2E5E" w:rsidP="00CD2E5E">
      <w:pPr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Nombre d’apiculteurs regroupés au sein de la structure demandeuse = nombre d’apiculteurs adhérents directement + nombre d’apiculteurs adhérents via une structure :</w:t>
      </w:r>
    </w:p>
    <w:p w:rsidR="00CD2E5E" w:rsidRDefault="00CD2E5E" w:rsidP="00CD2E5E">
      <w:pPr>
        <w:rPr>
          <w:rFonts w:eastAsia="Wingdings" w:cs="Arial"/>
          <w:color w:val="000000"/>
        </w:rPr>
      </w:pPr>
      <w:r>
        <w:rPr>
          <w:rFonts w:eastAsia="Wingdings" w:cs="Arial"/>
          <w:color w:val="000000"/>
          <w:szCs w:val="22"/>
        </w:rPr>
        <w:t>Nombre d’apiculteurs détenant au moins 150 colonies regroupés au sein de la structure demandeuse :</w:t>
      </w:r>
    </w:p>
    <w:p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:rsidR="00CD2E5E" w:rsidRDefault="00CD2E5E" w:rsidP="00CD2E5E">
      <w:pPr>
        <w:rPr>
          <w:b/>
        </w:rPr>
      </w:pPr>
    </w:p>
    <w:p w:rsidR="00CD2E5E" w:rsidRDefault="00CD2E5E" w:rsidP="00CD2E5E">
      <w:pPr>
        <w:rPr>
          <w:b/>
        </w:rPr>
      </w:pPr>
      <w:bookmarkStart w:id="7" w:name="_Toc494296847"/>
      <w:bookmarkStart w:id="8" w:name="_Toc494296947"/>
      <w:bookmarkEnd w:id="7"/>
      <w:bookmarkEnd w:id="8"/>
      <w:r>
        <w:rPr>
          <w:b/>
        </w:rPr>
        <w:t>3-SUBVENTION DEMANDEE</w:t>
      </w:r>
    </w:p>
    <w:p w:rsidR="00CD2E5E" w:rsidRDefault="00CD2E5E" w:rsidP="00CD2E5E">
      <w:pPr>
        <w:rPr>
          <w:rFonts w:eastAsia="Wingdings" w:cs="Arial"/>
          <w:szCs w:val="22"/>
        </w:rPr>
      </w:pPr>
    </w:p>
    <w:tbl>
      <w:tblPr>
        <w:tblStyle w:val="Grilledutableau"/>
        <w:tblW w:w="9659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603"/>
        <w:gridCol w:w="2419"/>
        <w:gridCol w:w="2489"/>
        <w:gridCol w:w="2148"/>
      </w:tblGrid>
      <w:tr w:rsidR="00CD2E5E" w:rsidTr="00094935">
        <w:tc>
          <w:tcPr>
            <w:tcW w:w="26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Année 1</w:t>
            </w:r>
          </w:p>
        </w:tc>
        <w:tc>
          <w:tcPr>
            <w:tcW w:w="248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Année 2</w:t>
            </w:r>
          </w:p>
        </w:tc>
        <w:tc>
          <w:tcPr>
            <w:tcW w:w="2148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Année 3</w:t>
            </w:r>
          </w:p>
        </w:tc>
      </w:tr>
      <w:tr w:rsidR="00CD2E5E" w:rsidTr="00094935">
        <w:tc>
          <w:tcPr>
            <w:tcW w:w="26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Coût du projet</w:t>
            </w:r>
          </w:p>
        </w:tc>
        <w:tc>
          <w:tcPr>
            <w:tcW w:w="241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  <w:tc>
          <w:tcPr>
            <w:tcW w:w="248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  <w:tc>
          <w:tcPr>
            <w:tcW w:w="2148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</w:tr>
      <w:tr w:rsidR="00CD2E5E" w:rsidTr="00094935">
        <w:tc>
          <w:tcPr>
            <w:tcW w:w="26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Aide demandée</w:t>
            </w:r>
          </w:p>
        </w:tc>
        <w:tc>
          <w:tcPr>
            <w:tcW w:w="241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  <w:tc>
          <w:tcPr>
            <w:tcW w:w="248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  <w:tc>
          <w:tcPr>
            <w:tcW w:w="2148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szCs w:val="22"/>
              </w:rPr>
            </w:pPr>
          </w:p>
        </w:tc>
      </w:tr>
      <w:tr w:rsidR="00CD2E5E" w:rsidTr="00094935">
        <w:tc>
          <w:tcPr>
            <w:tcW w:w="26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  <w:r>
              <w:rPr>
                <w:rFonts w:eastAsia="Wingdings" w:cs="Arial"/>
                <w:i/>
                <w:sz w:val="18"/>
                <w:szCs w:val="18"/>
              </w:rPr>
              <w:t>Dont part FEAGA</w:t>
            </w:r>
          </w:p>
        </w:tc>
        <w:tc>
          <w:tcPr>
            <w:tcW w:w="241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</w:tr>
      <w:tr w:rsidR="00CD2E5E" w:rsidTr="00094935">
        <w:tc>
          <w:tcPr>
            <w:tcW w:w="26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  <w:r>
              <w:rPr>
                <w:rFonts w:eastAsia="Wingdings" w:cs="Arial"/>
                <w:i/>
                <w:sz w:val="18"/>
                <w:szCs w:val="18"/>
              </w:rPr>
              <w:t>Dont part FranceAgriMer</w:t>
            </w:r>
          </w:p>
        </w:tc>
        <w:tc>
          <w:tcPr>
            <w:tcW w:w="241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i/>
                <w:sz w:val="18"/>
                <w:szCs w:val="18"/>
              </w:rPr>
            </w:pPr>
          </w:p>
        </w:tc>
      </w:tr>
    </w:tbl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left"/>
        <w:rPr>
          <w:rFonts w:eastAsia="Wingdings" w:cs="Arial"/>
          <w:b/>
          <w:bCs/>
          <w:szCs w:val="22"/>
        </w:rPr>
      </w:pPr>
      <w:r>
        <w:rPr>
          <w:rFonts w:eastAsia="Wingdings" w:cs="Arial"/>
          <w:b/>
          <w:szCs w:val="22"/>
        </w:rPr>
        <w:t>S’agit-il d’une première demande de financement sur le programme européen apicole</w:t>
      </w:r>
      <w:r>
        <w:rPr>
          <w:rFonts w:eastAsia="Wingdings" w:cs="Arial"/>
          <w:szCs w:val="22"/>
        </w:rPr>
        <w:t> ? (si non, préciser les thématiques déjà subventionnées) :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b/>
        </w:rPr>
      </w:pPr>
      <w:bookmarkStart w:id="9" w:name="_Toc494296848"/>
      <w:bookmarkStart w:id="10" w:name="_Toc494296948"/>
      <w:bookmarkEnd w:id="9"/>
      <w:bookmarkEnd w:id="10"/>
      <w:r>
        <w:rPr>
          <w:b/>
        </w:rPr>
        <w:t>4-RENSEIGNEMENTS CONCERNANT LE PROJET</w:t>
      </w:r>
    </w:p>
    <w:p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:rsidR="00CD2E5E" w:rsidRDefault="00CD2E5E" w:rsidP="00CD2E5E">
      <w:pPr>
        <w:rPr>
          <w:rFonts w:eastAsia="Wingdings" w:cs="Arial"/>
          <w:szCs w:val="22"/>
        </w:rPr>
      </w:pPr>
    </w:p>
    <w:tbl>
      <w:tblPr>
        <w:tblW w:w="9717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7355"/>
        <w:gridCol w:w="2362"/>
      </w:tblGrid>
      <w:tr w:rsidR="00CD2E5E" w:rsidTr="00094935">
        <w:trPr>
          <w:trHeight w:val="738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Appui aux projets d’installation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Conseil aux apiculteurs sur les techniques de production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Conseil aux apiculteurs sur les techniques d’élevage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Constitution de références technico-économiques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Formation-Information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02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 xml:space="preserve">Appui technique dans le domaine de la santé des abeilles, notamment en matière de varroa. 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487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Amélioration de la connaissance des problématiques apicoles par les agriculteurs gestionnaires de parcelles en culture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738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 xml:space="preserve">Accompagnement des exploitants apicoles dans des démarches collectives de commercialisation et de mise en place de démarches qualité 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1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Coopération à l’élaboration des outils collectifs nécessaires au conseil et leur évaluation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1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rPr>
                <w:rFonts w:eastAsia="MS Mincho" w:cs="Arial"/>
                <w:szCs w:val="22"/>
                <w:lang w:eastAsia="ja-JP"/>
              </w:rPr>
            </w:pPr>
            <w:r>
              <w:rPr>
                <w:rFonts w:eastAsia="MS Mincho" w:cs="Arial"/>
                <w:szCs w:val="22"/>
                <w:lang w:eastAsia="ja-JP"/>
              </w:rPr>
              <w:t>Autres thématiques :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</w:tbl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jc w:val="center"/>
        <w:rPr>
          <w:rFonts w:cs="Arial"/>
          <w:b/>
          <w:smallCaps/>
          <w:szCs w:val="22"/>
          <w:u w:val="single"/>
        </w:rPr>
      </w:pPr>
      <w:r>
        <w:rPr>
          <w:rFonts w:cs="Arial"/>
          <w:smallCaps/>
          <w:szCs w:val="22"/>
          <w:u w:val="single"/>
        </w:rPr>
        <w:t>Description résumée du projet (30 lignes)</w:t>
      </w:r>
    </w:p>
    <w:p w:rsidR="00CD2E5E" w:rsidRDefault="00CD2E5E" w:rsidP="00CD2E5E">
      <w:pPr>
        <w:rPr>
          <w:rFonts w:cs="Arial"/>
          <w:b/>
          <w:smallCaps/>
          <w:szCs w:val="22"/>
          <w:u w:val="single"/>
        </w:rPr>
      </w:pPr>
    </w:p>
    <w:p w:rsidR="00CD2E5E" w:rsidRDefault="00CD2E5E" w:rsidP="00CD2E5E">
      <w:pPr>
        <w:rPr>
          <w:rFonts w:cs="Arial"/>
          <w:b/>
          <w:szCs w:val="22"/>
          <w:u w:val="single"/>
        </w:rPr>
      </w:pPr>
    </w:p>
    <w:p w:rsidR="00CD2E5E" w:rsidRDefault="00CD2E5E" w:rsidP="00CD2E5E">
      <w:pPr>
        <w:jc w:val="center"/>
        <w:rPr>
          <w:rFonts w:cs="Arial"/>
          <w:smallCaps/>
          <w:szCs w:val="22"/>
          <w:u w:val="single"/>
        </w:rPr>
      </w:pPr>
      <w:r>
        <w:rPr>
          <w:rFonts w:cs="Arial"/>
          <w:smallCaps/>
          <w:szCs w:val="22"/>
          <w:u w:val="single"/>
        </w:rPr>
        <w:t xml:space="preserve">Description </w:t>
      </w:r>
      <w:proofErr w:type="spellStart"/>
      <w:r>
        <w:rPr>
          <w:rFonts w:cs="Arial"/>
          <w:smallCaps/>
          <w:szCs w:val="22"/>
          <w:u w:val="single"/>
        </w:rPr>
        <w:t>detaillée</w:t>
      </w:r>
      <w:proofErr w:type="spellEnd"/>
      <w:r>
        <w:rPr>
          <w:rFonts w:cs="Arial"/>
          <w:smallCaps/>
          <w:szCs w:val="22"/>
          <w:u w:val="single"/>
        </w:rPr>
        <w:t xml:space="preserve"> du projet (maximum 3 pages) </w:t>
      </w:r>
    </w:p>
    <w:p w:rsidR="00CD2E5E" w:rsidRDefault="00CD2E5E" w:rsidP="00CD2E5E">
      <w:pPr>
        <w:rPr>
          <w:rFonts w:cs="Arial"/>
          <w:smallCaps/>
          <w:szCs w:val="22"/>
          <w:u w:val="single"/>
        </w:rPr>
      </w:pP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1- Situation du sujet, contexte régional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2- Objectifs du projet (par rapport aux besoins des apiculteurs et de la filière apicole)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technique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3- Programme de travail 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4- Echéancier = calendrier de réalisation des actions composant le programme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>5- Modalités de délivrance des conseils aux apiculteurs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6- Expériences déjà conduites sur le sujet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>7- Modalités d’intégration au réseau de coordination nationale (adhésion, fourniture de données…)</w:t>
      </w: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jc w:val="center"/>
        <w:rPr>
          <w:rFonts w:eastAsia="Arial" w:cs="Arial"/>
          <w:szCs w:val="22"/>
        </w:rPr>
      </w:pPr>
      <w:r>
        <w:rPr>
          <w:rFonts w:cs="Arial"/>
          <w:smallCaps/>
          <w:szCs w:val="22"/>
          <w:u w:val="single"/>
        </w:rPr>
        <w:t xml:space="preserve">Partenariats 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>
        <w:rPr>
          <w:rFonts w:eastAsia="Arial" w:cs="Arial"/>
          <w:szCs w:val="22"/>
        </w:rPr>
        <w:t xml:space="preserve">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>Partenaires</w:t>
      </w:r>
      <w:r>
        <w:rPr>
          <w:rFonts w:cs="Arial"/>
          <w:b/>
          <w:szCs w:val="22"/>
        </w:rPr>
        <w:t xml:space="preserve"> techniques</w:t>
      </w:r>
      <w:r>
        <w:rPr>
          <w:rFonts w:cs="Arial"/>
          <w:szCs w:val="22"/>
        </w:rPr>
        <w:t xml:space="preserve"> retenus impliqués dans la réalisation du projet (préciser les modalités retenues pour le partenariat et le rôle exact des partenaires afin de pouvoir évaluer la qualité des partenariats, conformément à l’article 3 de la présente décision) :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Partenaires financiers</w:t>
      </w:r>
    </w:p>
    <w:p w:rsidR="00CD2E5E" w:rsidRDefault="00CD2E5E" w:rsidP="00CD2E5E">
      <w:pPr>
        <w:jc w:val="center"/>
        <w:rPr>
          <w:rFonts w:cs="Arial"/>
          <w:b/>
          <w:smallCaps/>
          <w:szCs w:val="22"/>
        </w:rPr>
      </w:pPr>
      <w:r>
        <w:rPr>
          <w:rFonts w:cs="Arial"/>
          <w:smallCaps/>
          <w:szCs w:val="22"/>
          <w:u w:val="single"/>
        </w:rPr>
        <w:t xml:space="preserve">Perspectives et </w:t>
      </w:r>
      <w:proofErr w:type="spellStart"/>
      <w:r>
        <w:rPr>
          <w:rFonts w:cs="Arial"/>
          <w:smallCaps/>
          <w:szCs w:val="22"/>
          <w:u w:val="single"/>
        </w:rPr>
        <w:t>evaluation</w:t>
      </w:r>
      <w:proofErr w:type="spellEnd"/>
    </w:p>
    <w:p w:rsidR="00CD2E5E" w:rsidRDefault="00CD2E5E" w:rsidP="00CD2E5E">
      <w:pPr>
        <w:jc w:val="center"/>
        <w:rPr>
          <w:rFonts w:cs="Arial"/>
          <w:b/>
          <w:bCs/>
          <w:smallCaps/>
          <w:color w:val="000000"/>
          <w:szCs w:val="22"/>
        </w:rPr>
      </w:pPr>
      <w:r>
        <w:rPr>
          <w:rFonts w:cs="Arial"/>
          <w:b/>
          <w:smallCaps/>
          <w:szCs w:val="22"/>
        </w:rPr>
        <w:t>(30 lignes maximum)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smallCaps/>
          <w:color w:val="000000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15" w:hanging="15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1- Résultats attendus</w:t>
      </w:r>
      <w:r>
        <w:rPr>
          <w:rFonts w:cs="Arial"/>
          <w:b/>
          <w:szCs w:val="22"/>
        </w:rPr>
        <w:t> </w:t>
      </w:r>
      <w:r>
        <w:rPr>
          <w:rFonts w:cs="Arial"/>
          <w:b/>
          <w:bCs/>
          <w:color w:val="000000"/>
          <w:szCs w:val="22"/>
        </w:rPr>
        <w:t xml:space="preserve">: </w:t>
      </w:r>
    </w:p>
    <w:p w:rsidR="00CD2E5E" w:rsidRDefault="00CD2E5E" w:rsidP="00CD2E5E">
      <w:pPr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difficultés que pourrait rencontrer </w:t>
      </w:r>
      <w:r>
        <w:rPr>
          <w:rFonts w:cs="Arial"/>
          <w:szCs w:val="22"/>
        </w:rPr>
        <w:t xml:space="preserve">le projet et moyens d’y répondre ; </w:t>
      </w:r>
    </w:p>
    <w:p w:rsidR="00CD2E5E" w:rsidRDefault="00CD2E5E" w:rsidP="00CD2E5E">
      <w:pPr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résultats attendus ;</w:t>
      </w:r>
    </w:p>
    <w:p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15" w:hanging="15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2- Evaluation</w:t>
      </w:r>
      <w:r>
        <w:rPr>
          <w:rFonts w:cs="Arial"/>
          <w:szCs w:val="22"/>
        </w:rPr>
        <w:t xml:space="preserve"> :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>Nombre d’apiculteurs touchés pour chaque prestation rendue,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Nombre de nouveaux installés par an,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Nombre de formations effectuées par an,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…</w:t>
      </w:r>
    </w:p>
    <w:p w:rsidR="00CD2E5E" w:rsidRDefault="00CD2E5E" w:rsidP="00CD2E5E">
      <w:pPr>
        <w:rPr>
          <w:rFonts w:cs="Arial"/>
          <w:szCs w:val="22"/>
        </w:rPr>
      </w:pPr>
      <w:bookmarkStart w:id="11" w:name="_Toc494738335"/>
      <w:bookmarkEnd w:id="11"/>
      <w:r>
        <w:rPr>
          <w:rFonts w:cs="Arial"/>
          <w:szCs w:val="22"/>
        </w:rPr>
        <w:t>Pour chaque indicateur, scinder la réponse en 2 : apiculteurs détenant moins de 150 colonies / exploitants apicoles détenant au moins 150 colonies.</w:t>
      </w: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rPr>
          <w:b/>
        </w:rPr>
      </w:pPr>
      <w:bookmarkStart w:id="12" w:name="_Toc494296849"/>
      <w:bookmarkStart w:id="13" w:name="_Toc494296949"/>
      <w:bookmarkStart w:id="14" w:name="_Toc494296851"/>
      <w:bookmarkStart w:id="15" w:name="_Toc494296951"/>
      <w:bookmarkStart w:id="16" w:name="_Toc494296853"/>
      <w:bookmarkStart w:id="17" w:name="_Toc494296953"/>
      <w:bookmarkStart w:id="18" w:name="_Toc494296854"/>
      <w:bookmarkStart w:id="19" w:name="_Toc494296954"/>
      <w:bookmarkStart w:id="20" w:name="_Toc494296855"/>
      <w:bookmarkStart w:id="21" w:name="_Toc494296955"/>
      <w:bookmarkStart w:id="22" w:name="_Toc494296856"/>
      <w:bookmarkStart w:id="23" w:name="_Toc494296956"/>
      <w:bookmarkStart w:id="24" w:name="_Toc8898770"/>
      <w:bookmarkStart w:id="25" w:name="_Toc8898666"/>
      <w:bookmarkStart w:id="26" w:name="_Toc8898439"/>
      <w:bookmarkStart w:id="27" w:name="_Toc494296857"/>
      <w:bookmarkStart w:id="28" w:name="_Toc49429695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b/>
        </w:rPr>
        <w:t>5-BUDGET PREVISIONNEL ANNUEL</w:t>
      </w:r>
    </w:p>
    <w:p w:rsidR="00286880" w:rsidRDefault="00CD2E5E" w:rsidP="00CD2E5E">
      <w:r w:rsidRPr="007C22AE">
        <w:rPr>
          <w:rFonts w:cs="Arial"/>
          <w:b/>
          <w:bCs/>
          <w:iCs/>
          <w:color w:val="000000"/>
          <w:szCs w:val="22"/>
        </w:rPr>
        <w:t>Ce budget devra être adressé en version tableur modifiable à FranceAgriMer, voir modèle sur le site de FranceAgriMe</w:t>
      </w:r>
      <w:r>
        <w:rPr>
          <w:rFonts w:cs="Arial"/>
          <w:b/>
          <w:bCs/>
          <w:iCs/>
          <w:color w:val="000000"/>
          <w:szCs w:val="22"/>
        </w:rPr>
        <w:t>r</w:t>
      </w:r>
    </w:p>
    <w:sectPr w:rsidR="0028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1375FE"/>
    <w:rsid w:val="00562D65"/>
    <w:rsid w:val="005F356E"/>
    <w:rsid w:val="00C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2</cp:revision>
  <dcterms:created xsi:type="dcterms:W3CDTF">2019-10-04T12:01:00Z</dcterms:created>
  <dcterms:modified xsi:type="dcterms:W3CDTF">2019-10-04T12:04:00Z</dcterms:modified>
</cp:coreProperties>
</file>